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D7FB" w14:textId="0D08442E" w:rsidR="00345CE4" w:rsidRDefault="003F1909">
      <w:pPr>
        <w:tabs>
          <w:tab w:val="center" w:pos="5933"/>
          <w:tab w:val="center" w:pos="8660"/>
        </w:tabs>
        <w:ind w:left="-15" w:firstLine="0"/>
      </w:pPr>
      <w:r>
        <w:t xml:space="preserve">FALKÖPINGS SÅNGSÄLLSKAP </w:t>
      </w:r>
      <w:r>
        <w:tab/>
        <w:t xml:space="preserve">PROTOKOLL </w:t>
      </w:r>
      <w:r>
        <w:tab/>
        <w:t>1(</w:t>
      </w:r>
      <w:r w:rsidR="00FC4BDB">
        <w:t>2</w:t>
      </w:r>
      <w:r>
        <w:t xml:space="preserve">) </w:t>
      </w:r>
    </w:p>
    <w:p w14:paraId="75F3989D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1D32B679" w14:textId="0968285E" w:rsidR="00345CE4" w:rsidRDefault="003F1909">
      <w:pPr>
        <w:tabs>
          <w:tab w:val="center" w:pos="5780"/>
        </w:tabs>
        <w:ind w:left="-15" w:firstLine="0"/>
      </w:pPr>
      <w:r>
        <w:t xml:space="preserve"> </w:t>
      </w:r>
      <w:r>
        <w:tab/>
        <w:t>20</w:t>
      </w:r>
      <w:r w:rsidR="00B429F2">
        <w:t>2</w:t>
      </w:r>
      <w:r w:rsidR="0049297C">
        <w:t>1</w:t>
      </w:r>
      <w:r>
        <w:t>-</w:t>
      </w:r>
      <w:r w:rsidR="00B429F2">
        <w:t>0</w:t>
      </w:r>
      <w:r w:rsidR="0049297C">
        <w:t>1</w:t>
      </w:r>
      <w:r>
        <w:t>-</w:t>
      </w:r>
      <w:r w:rsidR="00FC4BDB">
        <w:t>2</w:t>
      </w:r>
      <w:r w:rsidR="0049297C">
        <w:t>7</w:t>
      </w:r>
    </w:p>
    <w:p w14:paraId="3D8F081D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3337174E" w14:textId="77777777" w:rsidR="00345CE4" w:rsidRDefault="003F190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6385CBD9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1EEA2CBC" w14:textId="77777777" w:rsidR="00345CE4" w:rsidRDefault="003F1909">
      <w:pPr>
        <w:tabs>
          <w:tab w:val="center" w:pos="3904"/>
        </w:tabs>
        <w:ind w:left="-15" w:firstLine="0"/>
      </w:pPr>
      <w:r>
        <w:t xml:space="preserve"> </w:t>
      </w:r>
      <w:r>
        <w:tab/>
        <w:t xml:space="preserve">STYRELSESAMMANTRÄDE </w:t>
      </w:r>
    </w:p>
    <w:p w14:paraId="18C2E72A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082AF8F3" w14:textId="073FB627" w:rsidR="00345CE4" w:rsidRDefault="003F1909">
      <w:pPr>
        <w:tabs>
          <w:tab w:val="center" w:pos="2900"/>
        </w:tabs>
        <w:ind w:left="-15" w:firstLine="0"/>
      </w:pPr>
      <w:r>
        <w:t xml:space="preserve">Tid </w:t>
      </w:r>
      <w:r>
        <w:tab/>
      </w:r>
      <w:r w:rsidR="00226A17">
        <w:t xml:space="preserve">                    </w:t>
      </w:r>
      <w:r>
        <w:t>20</w:t>
      </w:r>
      <w:r w:rsidR="00B429F2">
        <w:t>2</w:t>
      </w:r>
      <w:r w:rsidR="0049297C">
        <w:t>1</w:t>
      </w:r>
      <w:r>
        <w:t>-</w:t>
      </w:r>
      <w:r w:rsidR="00B429F2">
        <w:t>0</w:t>
      </w:r>
      <w:r w:rsidR="0049297C">
        <w:t>1</w:t>
      </w:r>
      <w:r>
        <w:t>-</w:t>
      </w:r>
      <w:r w:rsidR="0049297C">
        <w:t>27</w:t>
      </w:r>
      <w:r w:rsidR="00226A17">
        <w:t xml:space="preserve"> 19:30-20:30</w:t>
      </w:r>
    </w:p>
    <w:p w14:paraId="739D28B6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6F2FD549" w14:textId="544C8237" w:rsidR="00345CE4" w:rsidRDefault="003F1909">
      <w:pPr>
        <w:tabs>
          <w:tab w:val="center" w:pos="3570"/>
        </w:tabs>
        <w:ind w:left="-15" w:firstLine="0"/>
      </w:pPr>
      <w:r>
        <w:t xml:space="preserve">Plats: </w:t>
      </w:r>
      <w:r w:rsidR="00C34C1E">
        <w:t xml:space="preserve">                             </w:t>
      </w:r>
      <w:r w:rsidR="00A5538F">
        <w:t>Via Zoom</w:t>
      </w:r>
    </w:p>
    <w:p w14:paraId="19164570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739E55ED" w14:textId="6D7CFEE3" w:rsidR="00345CE4" w:rsidRDefault="003F1909" w:rsidP="00305807">
      <w:pPr>
        <w:tabs>
          <w:tab w:val="center" w:pos="6186"/>
        </w:tabs>
        <w:ind w:left="2268" w:hanging="2268"/>
      </w:pPr>
      <w:r>
        <w:t>Närvarande:</w:t>
      </w:r>
      <w:r w:rsidR="007060C4">
        <w:t xml:space="preserve">                  </w:t>
      </w:r>
      <w:r>
        <w:t>Anna-Karin Lidström, Ann-Britt Werner, Anders Larsson</w:t>
      </w:r>
      <w:r w:rsidR="007060C4">
        <w:t>,</w:t>
      </w:r>
      <w:r>
        <w:t xml:space="preserve"> Annica Klint, </w:t>
      </w:r>
      <w:r w:rsidR="007060C4">
        <w:t xml:space="preserve">Heléne Ottosson, </w:t>
      </w:r>
      <w:r>
        <w:t>Rikard Gustavsson, Bertil Westergren</w:t>
      </w:r>
      <w:r w:rsidR="00872F55">
        <w:t>,</w:t>
      </w:r>
      <w:r w:rsidR="00872F55" w:rsidRPr="00872F55">
        <w:t xml:space="preserve"> </w:t>
      </w:r>
      <w:r w:rsidR="00872F55">
        <w:t>Mikael Ohlsson</w:t>
      </w:r>
    </w:p>
    <w:p w14:paraId="1C5364DA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4650CD7F" w14:textId="33A234B8" w:rsidR="00345CE4" w:rsidRDefault="003F1909">
      <w:pPr>
        <w:tabs>
          <w:tab w:val="center" w:pos="3156"/>
        </w:tabs>
        <w:ind w:left="-15" w:firstLine="0"/>
      </w:pPr>
      <w:r>
        <w:t xml:space="preserve">Ej närvarande: </w:t>
      </w:r>
      <w:r w:rsidR="00771C96">
        <w:t xml:space="preserve">              </w:t>
      </w:r>
      <w:r w:rsidR="007060C4">
        <w:t>Weronica Darius</w:t>
      </w:r>
    </w:p>
    <w:p w14:paraId="24E853DC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7FE5E6C6" w14:textId="77777777" w:rsidR="00345CE4" w:rsidRDefault="003F1909">
      <w:pPr>
        <w:tabs>
          <w:tab w:val="center" w:pos="4982"/>
        </w:tabs>
        <w:ind w:left="-15" w:firstLine="0"/>
      </w:pPr>
      <w:r>
        <w:t xml:space="preserve">§ 1 Öppnande </w:t>
      </w:r>
      <w:r>
        <w:tab/>
        <w:t xml:space="preserve">Anna-Karin öppnade mötet och hälsade alla välkomna. </w:t>
      </w:r>
    </w:p>
    <w:p w14:paraId="6E73FCB8" w14:textId="54FE205E" w:rsidR="00771C96" w:rsidRDefault="003F1909" w:rsidP="00305807">
      <w:pPr>
        <w:spacing w:after="0" w:line="259" w:lineRule="auto"/>
        <w:ind w:left="0" w:firstLine="0"/>
      </w:pPr>
      <w:r>
        <w:t xml:space="preserve"> </w:t>
      </w:r>
    </w:p>
    <w:p w14:paraId="7E116E21" w14:textId="21B0402F" w:rsidR="004A7B75" w:rsidRDefault="003F1909" w:rsidP="005E6E24">
      <w:pPr>
        <w:ind w:left="2325" w:hanging="2340"/>
      </w:pPr>
      <w:r>
        <w:t xml:space="preserve">§ </w:t>
      </w:r>
      <w:r w:rsidR="00305807">
        <w:t>2</w:t>
      </w:r>
      <w:r w:rsidR="00A5538F">
        <w:t xml:space="preserve"> </w:t>
      </w:r>
      <w:r w:rsidR="00EC6C64">
        <w:t>Justerare</w:t>
      </w:r>
      <w:r w:rsidR="00EC6C64">
        <w:tab/>
        <w:t>Dagens protokoll justeras av sekreterare och ordföranden</w:t>
      </w:r>
      <w:r w:rsidR="004A7B75">
        <w:tab/>
      </w:r>
      <w:r w:rsidR="004A7B75">
        <w:tab/>
      </w:r>
    </w:p>
    <w:p w14:paraId="7D7124DB" w14:textId="67969147" w:rsidR="00345CE4" w:rsidRDefault="003F190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789FEC5A" w14:textId="75BD1E2D" w:rsidR="00345CE4" w:rsidRDefault="003F1909">
      <w:pPr>
        <w:ind w:left="2325" w:hanging="2340"/>
      </w:pPr>
      <w:r>
        <w:t xml:space="preserve">§ </w:t>
      </w:r>
      <w:r w:rsidR="004A7B75">
        <w:t>3</w:t>
      </w:r>
      <w:r>
        <w:t xml:space="preserve"> </w:t>
      </w:r>
      <w:r w:rsidR="004A7B75">
        <w:t>Fortsatt verksamhet</w:t>
      </w:r>
      <w:r>
        <w:tab/>
      </w:r>
      <w:r w:rsidR="004A7B75">
        <w:t>Ingen ändring, det vill säga fortsatt inställt, vad gäller repetitioner och konserter innan nya rekommendationer kommit från Folkhälsomyndigheten</w:t>
      </w:r>
      <w:r w:rsidR="007533EB">
        <w:t>.</w:t>
      </w:r>
    </w:p>
    <w:p w14:paraId="3BB5304E" w14:textId="684A3444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08AE0C31" w14:textId="368B42AF" w:rsidR="00EC6C64" w:rsidRPr="0049297C" w:rsidRDefault="00436911" w:rsidP="00770DAB">
      <w:pPr>
        <w:ind w:left="2325" w:hanging="2340"/>
      </w:pPr>
      <w:r>
        <w:t>§</w:t>
      </w:r>
      <w:r w:rsidR="00305807">
        <w:t xml:space="preserve"> </w:t>
      </w:r>
      <w:r w:rsidR="004A7B75">
        <w:t>4</w:t>
      </w:r>
      <w:r>
        <w:t xml:space="preserve"> </w:t>
      </w:r>
      <w:r w:rsidR="00EC6C64" w:rsidRPr="0049297C">
        <w:t>Jubileumskonsert</w:t>
      </w:r>
      <w:r w:rsidR="00EC6C64" w:rsidRPr="00EC6C64">
        <w:t>en</w:t>
      </w:r>
      <w:r w:rsidR="00EC6C64">
        <w:t xml:space="preserve"> </w:t>
      </w:r>
      <w:r w:rsidR="00EC6C64" w:rsidRPr="0049297C">
        <w:t>Jubileumskonsert</w:t>
      </w:r>
      <w:r w:rsidR="00EC6C64" w:rsidRPr="00EC6C64">
        <w:t>en</w:t>
      </w:r>
      <w:r w:rsidR="00EC6C64" w:rsidRPr="0049297C">
        <w:t xml:space="preserve"> kommer </w:t>
      </w:r>
      <w:r w:rsidR="00EC6C64" w:rsidRPr="00EC6C64">
        <w:t>inte att kunna genomföras förrän tidigast våren 2021 enligt styrelsens uppfattning. Möjligen kan ”egenrepetitioner” med tillgång till material under hösten vara en möjlighet.</w:t>
      </w:r>
      <w:r w:rsidR="00770DAB">
        <w:t xml:space="preserve"> </w:t>
      </w:r>
      <w:r w:rsidR="00EC6C64" w:rsidRPr="00EC6C64">
        <w:t>Inbjudan till körmedlemmarna att tycka till om repertoar kan skickas ut efter</w:t>
      </w:r>
      <w:r w:rsidR="00EC6C64">
        <w:t xml:space="preserve"> </w:t>
      </w:r>
      <w:r w:rsidR="00EC6C64" w:rsidRPr="00EC6C64">
        <w:t xml:space="preserve">sommaren. Vad gäller konserter i Floby </w:t>
      </w:r>
      <w:r w:rsidR="00EC6C64" w:rsidRPr="0049297C">
        <w:t xml:space="preserve">och </w:t>
      </w:r>
      <w:r w:rsidR="00EC6C64" w:rsidRPr="00EC6C64">
        <w:t xml:space="preserve">med </w:t>
      </w:r>
      <w:r w:rsidR="00EC6C64" w:rsidRPr="0049297C">
        <w:t>Orkesterföreningen</w:t>
      </w:r>
      <w:r w:rsidR="00EC6C64" w:rsidRPr="00EC6C64">
        <w:t xml:space="preserve"> beslutar vi att avvakta utvecklingen. </w:t>
      </w:r>
    </w:p>
    <w:p w14:paraId="1199E22E" w14:textId="181664A8" w:rsidR="00436911" w:rsidRDefault="00436911">
      <w:pPr>
        <w:tabs>
          <w:tab w:val="center" w:pos="3573"/>
        </w:tabs>
        <w:ind w:left="-15" w:firstLine="0"/>
      </w:pPr>
    </w:p>
    <w:p w14:paraId="76CCAF4F" w14:textId="1E35260E" w:rsidR="00770DAB" w:rsidRPr="0049297C" w:rsidRDefault="00770DAB" w:rsidP="00770DAB">
      <w:pPr>
        <w:ind w:left="2325" w:hanging="2340"/>
      </w:pPr>
      <w:r>
        <w:t xml:space="preserve">§ </w:t>
      </w:r>
      <w:r>
        <w:t>5</w:t>
      </w:r>
      <w:r>
        <w:t xml:space="preserve"> Årsmötet </w:t>
      </w:r>
      <w:r>
        <w:tab/>
      </w:r>
      <w:r w:rsidRPr="00770DAB">
        <w:t>Vi beslutar att, efter rådfrågning till revisorerna, att föreslå att vi slår ihop verksamhetsåren 2020 och 2021 och hålla ett gemensamt årsmöte för dessa år. Rikard kollar med revisorerna.</w:t>
      </w:r>
    </w:p>
    <w:p w14:paraId="18A78C5A" w14:textId="77777777" w:rsidR="00770DAB" w:rsidRDefault="00770DAB" w:rsidP="00770DAB">
      <w:pPr>
        <w:tabs>
          <w:tab w:val="center" w:pos="5423"/>
        </w:tabs>
      </w:pPr>
    </w:p>
    <w:p w14:paraId="35687C9C" w14:textId="5E25358E" w:rsidR="005E6E24" w:rsidRDefault="005E6E24" w:rsidP="005E6E24">
      <w:pPr>
        <w:tabs>
          <w:tab w:val="center" w:pos="5423"/>
        </w:tabs>
        <w:ind w:left="-15" w:firstLine="0"/>
      </w:pPr>
      <w:r>
        <w:t xml:space="preserve">§ </w:t>
      </w:r>
      <w:r>
        <w:t>6</w:t>
      </w:r>
      <w:r>
        <w:t xml:space="preserve"> </w:t>
      </w:r>
      <w:r w:rsidRPr="00770DAB">
        <w:t>Ekonomin</w:t>
      </w:r>
      <w:r>
        <w:t xml:space="preserve">        </w:t>
      </w:r>
      <w:r>
        <w:t xml:space="preserve">  </w:t>
      </w:r>
      <w:r>
        <w:t xml:space="preserve">      </w:t>
      </w:r>
      <w:r>
        <w:t>Ekonomin är g</w:t>
      </w:r>
      <w:r w:rsidRPr="00770DAB">
        <w:t>od</w:t>
      </w:r>
    </w:p>
    <w:p w14:paraId="4A9F0441" w14:textId="77777777" w:rsidR="005E6E24" w:rsidRDefault="005E6E24" w:rsidP="00770DAB">
      <w:pPr>
        <w:spacing w:after="0" w:line="240" w:lineRule="auto"/>
        <w:ind w:left="0" w:firstLine="0"/>
      </w:pPr>
    </w:p>
    <w:p w14:paraId="47BE9977" w14:textId="77777777" w:rsidR="005E6E24" w:rsidRDefault="005E6E24" w:rsidP="00770DAB">
      <w:pPr>
        <w:spacing w:after="0" w:line="240" w:lineRule="auto"/>
        <w:ind w:left="0" w:firstLine="0"/>
      </w:pPr>
    </w:p>
    <w:p w14:paraId="0F397A62" w14:textId="751FC882" w:rsidR="00770DAB" w:rsidRDefault="00770DAB" w:rsidP="00770DAB">
      <w:pPr>
        <w:spacing w:after="0" w:line="240" w:lineRule="auto"/>
        <w:ind w:left="0" w:firstLine="0"/>
      </w:pPr>
      <w:r>
        <w:t xml:space="preserve">§ </w:t>
      </w:r>
      <w:r w:rsidR="005E6E24">
        <w:t>7</w:t>
      </w:r>
      <w:r>
        <w:t xml:space="preserve"> </w:t>
      </w:r>
      <w:r w:rsidRPr="00770DAB">
        <w:t>Körförbund</w:t>
      </w:r>
      <w:r>
        <w:t xml:space="preserve">savgift. </w:t>
      </w:r>
      <w:r w:rsidRPr="00770DAB">
        <w:t xml:space="preserve">Anna-Karin varit i kontakt med Körförbundet. </w:t>
      </w:r>
    </w:p>
    <w:p w14:paraId="012998DA" w14:textId="59E05C15" w:rsidR="00770DAB" w:rsidRPr="00770DAB" w:rsidRDefault="00770DAB" w:rsidP="00770DAB">
      <w:pPr>
        <w:spacing w:after="0" w:line="240" w:lineRule="auto"/>
        <w:ind w:left="2268" w:firstLine="0"/>
      </w:pPr>
      <w:r w:rsidRPr="00770DAB">
        <w:t>Våren 2021 är avgiftsfri vad gäller Körförbundet.</w:t>
      </w:r>
    </w:p>
    <w:p w14:paraId="0D4B1B97" w14:textId="33D99EC4" w:rsidR="00770DAB" w:rsidRDefault="00770DAB" w:rsidP="00770DAB">
      <w:pPr>
        <w:spacing w:after="0" w:line="240" w:lineRule="auto"/>
        <w:ind w:left="0" w:firstLine="0"/>
        <w:rPr>
          <w:rFonts w:ascii="Calibri" w:hAnsi="Calibri" w:cs="Calibri"/>
        </w:rPr>
      </w:pPr>
    </w:p>
    <w:p w14:paraId="59353EEE" w14:textId="77777777" w:rsidR="00770DAB" w:rsidRDefault="00770DAB" w:rsidP="00770DAB">
      <w:pPr>
        <w:tabs>
          <w:tab w:val="center" w:pos="5423"/>
        </w:tabs>
        <w:ind w:left="1304" w:firstLine="0"/>
      </w:pPr>
    </w:p>
    <w:p w14:paraId="5E8405D8" w14:textId="6CCDC472" w:rsidR="00770DAB" w:rsidRPr="00770DAB" w:rsidRDefault="00770DAB" w:rsidP="00770DAB">
      <w:pPr>
        <w:tabs>
          <w:tab w:val="center" w:pos="5423"/>
        </w:tabs>
        <w:ind w:left="-15" w:firstLine="0"/>
      </w:pPr>
      <w:r>
        <w:t xml:space="preserve">§ </w:t>
      </w:r>
      <w:r w:rsidR="005E6E24">
        <w:t>8</w:t>
      </w:r>
      <w:r>
        <w:t xml:space="preserve"> </w:t>
      </w:r>
      <w:r w:rsidRPr="00770DAB">
        <w:t>Födelsedagar</w:t>
      </w:r>
      <w:r>
        <w:tab/>
      </w:r>
      <w:r w:rsidRPr="00770DAB">
        <w:t xml:space="preserve">  </w:t>
      </w:r>
      <w:r w:rsidR="005E6E24">
        <w:t xml:space="preserve"> </w:t>
      </w:r>
      <w:r w:rsidRPr="00770DAB">
        <w:t>Vi kommer att uppvakta alla “födelsedagsbarn” när terminen startar.</w:t>
      </w:r>
    </w:p>
    <w:p w14:paraId="6D85D655" w14:textId="09E118BF" w:rsidR="00770DAB" w:rsidRPr="0049297C" w:rsidRDefault="00770DAB" w:rsidP="00770DAB">
      <w:pPr>
        <w:ind w:left="2325" w:hanging="2340"/>
      </w:pPr>
    </w:p>
    <w:p w14:paraId="4D39E2BF" w14:textId="427C6D4B" w:rsidR="00770DAB" w:rsidRDefault="00770DAB" w:rsidP="00770DAB">
      <w:pPr>
        <w:tabs>
          <w:tab w:val="center" w:pos="5423"/>
        </w:tabs>
      </w:pPr>
    </w:p>
    <w:p w14:paraId="072938F7" w14:textId="7F30E70B" w:rsidR="00770DAB" w:rsidRDefault="00770DAB" w:rsidP="00770DAB">
      <w:pPr>
        <w:tabs>
          <w:tab w:val="center" w:pos="5423"/>
        </w:tabs>
        <w:ind w:left="-15" w:firstLine="0"/>
      </w:pPr>
      <w:r>
        <w:t xml:space="preserve">§ </w:t>
      </w:r>
      <w:r w:rsidR="005E6E24">
        <w:t>9</w:t>
      </w:r>
      <w:r>
        <w:t xml:space="preserve"> </w:t>
      </w:r>
      <w:r w:rsidRPr="00770DAB">
        <w:t>Medborgarskolan</w:t>
      </w:r>
      <w:r>
        <w:t xml:space="preserve">   </w:t>
      </w:r>
      <w:r w:rsidRPr="00770DAB">
        <w:t>Önskar medverka på något styrelsemöte. Ej aktuellt i nuläget.</w:t>
      </w:r>
    </w:p>
    <w:p w14:paraId="6030DCFF" w14:textId="4EE89994" w:rsidR="005E6E24" w:rsidRDefault="005E6E24" w:rsidP="00770DAB">
      <w:pPr>
        <w:tabs>
          <w:tab w:val="center" w:pos="5423"/>
        </w:tabs>
        <w:ind w:left="-15" w:firstLine="0"/>
      </w:pPr>
    </w:p>
    <w:p w14:paraId="52AEED20" w14:textId="76B51EDF" w:rsidR="005E6E24" w:rsidRPr="00770DAB" w:rsidRDefault="005E6E24" w:rsidP="005E6E24">
      <w:pPr>
        <w:tabs>
          <w:tab w:val="center" w:pos="5423"/>
        </w:tabs>
        <w:ind w:left="-15" w:firstLine="0"/>
      </w:pPr>
      <w:r>
        <w:t xml:space="preserve">§ </w:t>
      </w:r>
      <w:r>
        <w:t>10</w:t>
      </w:r>
      <w:r>
        <w:t xml:space="preserve"> </w:t>
      </w:r>
      <w:r w:rsidRPr="00770DAB">
        <w:t>Webbplatsen</w:t>
      </w:r>
      <w:r>
        <w:t xml:space="preserve">        </w:t>
      </w:r>
      <w:r w:rsidRPr="00770DAB">
        <w:t>Anna-Karin kontaktar Weronica Darius för justering av informationen där.</w:t>
      </w:r>
    </w:p>
    <w:p w14:paraId="4C58902B" w14:textId="1BCBD6F8" w:rsidR="005E6E24" w:rsidRPr="00770DAB" w:rsidRDefault="005E6E24" w:rsidP="00770DAB">
      <w:pPr>
        <w:tabs>
          <w:tab w:val="center" w:pos="5423"/>
        </w:tabs>
        <w:ind w:left="-15" w:firstLine="0"/>
      </w:pPr>
    </w:p>
    <w:p w14:paraId="3A79BE2C" w14:textId="537B21B7" w:rsidR="00770DAB" w:rsidRDefault="00770DAB" w:rsidP="00770DAB">
      <w:pPr>
        <w:tabs>
          <w:tab w:val="center" w:pos="5423"/>
        </w:tabs>
        <w:ind w:left="-15" w:firstLine="0"/>
      </w:pPr>
    </w:p>
    <w:p w14:paraId="3B29C467" w14:textId="3BAE4F7A" w:rsidR="00F168C6" w:rsidRPr="00770DAB" w:rsidRDefault="005E6E24" w:rsidP="005E6E24">
      <w:pPr>
        <w:tabs>
          <w:tab w:val="center" w:pos="5423"/>
        </w:tabs>
        <w:ind w:left="-15" w:firstLine="0"/>
      </w:pPr>
      <w:r>
        <w:t xml:space="preserve">§ </w:t>
      </w:r>
      <w:r>
        <w:t>11</w:t>
      </w:r>
      <w:r>
        <w:t xml:space="preserve"> Nästa möte           Nästa styrelsemöte den 24 februari 19:30 via Zoom.</w:t>
      </w:r>
      <w:r w:rsidR="00F168C6" w:rsidRPr="00770DAB">
        <w:t xml:space="preserve"> </w:t>
      </w:r>
    </w:p>
    <w:p w14:paraId="162CFFF1" w14:textId="77777777" w:rsidR="00574754" w:rsidRPr="0049297C" w:rsidRDefault="00574754" w:rsidP="0049297C">
      <w:pPr>
        <w:spacing w:after="0" w:line="240" w:lineRule="auto"/>
        <w:ind w:left="0" w:firstLine="0"/>
        <w:rPr>
          <w:rFonts w:ascii="Calibri" w:hAnsi="Calibri" w:cs="Calibri"/>
        </w:rPr>
      </w:pPr>
    </w:p>
    <w:p w14:paraId="2A6BE836" w14:textId="725D0DCA" w:rsidR="00345CE4" w:rsidRDefault="00345CE4">
      <w:pPr>
        <w:spacing w:after="0" w:line="259" w:lineRule="auto"/>
        <w:ind w:left="0" w:firstLine="0"/>
      </w:pPr>
    </w:p>
    <w:p w14:paraId="19C125E2" w14:textId="353C55C0" w:rsidR="00345CE4" w:rsidRDefault="00345CE4">
      <w:pPr>
        <w:spacing w:after="0" w:line="259" w:lineRule="auto"/>
        <w:ind w:left="0" w:firstLine="0"/>
      </w:pPr>
    </w:p>
    <w:tbl>
      <w:tblPr>
        <w:tblStyle w:val="TableGrid"/>
        <w:tblW w:w="8920" w:type="dxa"/>
        <w:tblInd w:w="0" w:type="dxa"/>
        <w:tblLook w:val="04A0" w:firstRow="1" w:lastRow="0" w:firstColumn="1" w:lastColumn="0" w:noHBand="0" w:noVBand="1"/>
      </w:tblPr>
      <w:tblGrid>
        <w:gridCol w:w="5220"/>
        <w:gridCol w:w="3240"/>
        <w:gridCol w:w="460"/>
      </w:tblGrid>
      <w:tr w:rsidR="00345CE4" w14:paraId="4DBCBB49" w14:textId="77777777">
        <w:trPr>
          <w:trHeight w:val="110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4C6C69E" w14:textId="77777777" w:rsidR="00345CE4" w:rsidRDefault="003F1909">
            <w:pPr>
              <w:tabs>
                <w:tab w:val="center" w:pos="307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Vid protokollet </w:t>
            </w:r>
          </w:p>
          <w:p w14:paraId="38BE7DF8" w14:textId="77777777" w:rsidR="00345CE4" w:rsidRDefault="003F19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EF357B9" w14:textId="77777777" w:rsidR="00345CE4" w:rsidRDefault="003F19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796318" w14:textId="77777777" w:rsidR="00345CE4" w:rsidRDefault="003F190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DB788B" w14:textId="77777777" w:rsidR="00345CE4" w:rsidRDefault="003F1909">
            <w:pPr>
              <w:tabs>
                <w:tab w:val="center" w:pos="166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Justerat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5AC4AC1" w14:textId="77777777" w:rsidR="00345CE4" w:rsidRDefault="00345CE4">
            <w:pPr>
              <w:spacing w:after="160" w:line="259" w:lineRule="auto"/>
              <w:ind w:left="0" w:firstLine="0"/>
            </w:pPr>
          </w:p>
        </w:tc>
      </w:tr>
      <w:tr w:rsidR="00345CE4" w14:paraId="6F17F7AD" w14:textId="77777777">
        <w:trPr>
          <w:trHeight w:val="27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C69ABF2" w14:textId="77777777" w:rsidR="00345CE4" w:rsidRDefault="003F1909">
            <w:pPr>
              <w:tabs>
                <w:tab w:val="center" w:pos="309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Anders Larsson 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6473E" w14:textId="77777777" w:rsidR="00345CE4" w:rsidRDefault="003F1909">
            <w:pPr>
              <w:tabs>
                <w:tab w:val="center" w:pos="234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Anna-Karin Lidström </w:t>
            </w:r>
          </w:p>
        </w:tc>
      </w:tr>
      <w:tr w:rsidR="00345CE4" w14:paraId="486636CB" w14:textId="77777777">
        <w:trPr>
          <w:trHeight w:val="27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585A61B" w14:textId="77777777" w:rsidR="00345CE4" w:rsidRDefault="003F1909">
            <w:pPr>
              <w:tabs>
                <w:tab w:val="center" w:pos="288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Sekreterare 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20FD4" w14:textId="77777777" w:rsidR="00345CE4" w:rsidRDefault="003F1909">
            <w:pPr>
              <w:tabs>
                <w:tab w:val="center" w:pos="185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Ordförande </w:t>
            </w:r>
          </w:p>
        </w:tc>
      </w:tr>
    </w:tbl>
    <w:p w14:paraId="1450F07A" w14:textId="77777777" w:rsidR="00345CE4" w:rsidRDefault="003F1909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</w:p>
    <w:sectPr w:rsidR="00345CE4">
      <w:pgSz w:w="11900" w:h="16840"/>
      <w:pgMar w:top="742" w:right="780" w:bottom="928" w:left="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E4"/>
    <w:rsid w:val="000112E0"/>
    <w:rsid w:val="00226A17"/>
    <w:rsid w:val="002B7C20"/>
    <w:rsid w:val="002E0CF1"/>
    <w:rsid w:val="00305807"/>
    <w:rsid w:val="00345CE4"/>
    <w:rsid w:val="003B1C47"/>
    <w:rsid w:val="003F1909"/>
    <w:rsid w:val="00404010"/>
    <w:rsid w:val="00416CB6"/>
    <w:rsid w:val="00436911"/>
    <w:rsid w:val="0049297C"/>
    <w:rsid w:val="004A7B75"/>
    <w:rsid w:val="00513392"/>
    <w:rsid w:val="00553E3F"/>
    <w:rsid w:val="00574754"/>
    <w:rsid w:val="00574F5C"/>
    <w:rsid w:val="005800F9"/>
    <w:rsid w:val="00592BB9"/>
    <w:rsid w:val="005D369E"/>
    <w:rsid w:val="005E5E40"/>
    <w:rsid w:val="005E6E24"/>
    <w:rsid w:val="005F3BE6"/>
    <w:rsid w:val="006610EF"/>
    <w:rsid w:val="007060C4"/>
    <w:rsid w:val="007416E6"/>
    <w:rsid w:val="00746FF3"/>
    <w:rsid w:val="007533EB"/>
    <w:rsid w:val="00770DAB"/>
    <w:rsid w:val="00771C96"/>
    <w:rsid w:val="0085569C"/>
    <w:rsid w:val="008677DB"/>
    <w:rsid w:val="00872F55"/>
    <w:rsid w:val="008E3704"/>
    <w:rsid w:val="008F5E0F"/>
    <w:rsid w:val="009537C0"/>
    <w:rsid w:val="0099278F"/>
    <w:rsid w:val="009F36EE"/>
    <w:rsid w:val="00A033B8"/>
    <w:rsid w:val="00A5538F"/>
    <w:rsid w:val="00A56AB8"/>
    <w:rsid w:val="00A83C67"/>
    <w:rsid w:val="00A860CF"/>
    <w:rsid w:val="00A96509"/>
    <w:rsid w:val="00AA711F"/>
    <w:rsid w:val="00AC411B"/>
    <w:rsid w:val="00B31096"/>
    <w:rsid w:val="00B429F2"/>
    <w:rsid w:val="00C34C1E"/>
    <w:rsid w:val="00D646DC"/>
    <w:rsid w:val="00E46542"/>
    <w:rsid w:val="00EC6C64"/>
    <w:rsid w:val="00F168C6"/>
    <w:rsid w:val="00F25B52"/>
    <w:rsid w:val="00F273D8"/>
    <w:rsid w:val="00F30994"/>
    <w:rsid w:val="00F42EFA"/>
    <w:rsid w:val="00F46D7B"/>
    <w:rsid w:val="00F86397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6C068"/>
  <w15:docId w15:val="{1C9C6541-D78E-6144-832F-C19079EE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D369E"/>
    <w:pPr>
      <w:spacing w:after="0" w:line="240" w:lineRule="auto"/>
    </w:pPr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69E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49297C"/>
  </w:style>
  <w:style w:type="character" w:styleId="Stark">
    <w:name w:val="Strong"/>
    <w:basedOn w:val="Standardstycketeckensnitt"/>
    <w:uiPriority w:val="22"/>
    <w:qFormat/>
    <w:rsid w:val="00492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FSS Protokoll 20191001.doc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FSS Protokoll 20191001.doc</dc:title>
  <dc:subject/>
  <dc:creator>Anders Larsson</dc:creator>
  <cp:keywords/>
  <cp:lastModifiedBy>Anders Larsson</cp:lastModifiedBy>
  <cp:revision>5</cp:revision>
  <cp:lastPrinted>2020-02-20T19:14:00Z</cp:lastPrinted>
  <dcterms:created xsi:type="dcterms:W3CDTF">2021-02-08T11:40:00Z</dcterms:created>
  <dcterms:modified xsi:type="dcterms:W3CDTF">2021-02-08T11:42:00Z</dcterms:modified>
</cp:coreProperties>
</file>